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B9" w:rsidRPr="00B164B9" w:rsidRDefault="00B164B9" w:rsidP="00B164B9">
      <w:pPr>
        <w:spacing w:after="0"/>
        <w:rPr>
          <w:rFonts w:ascii="Maiandra GD" w:hAnsi="Maiandra GD"/>
          <w:sz w:val="24"/>
          <w:szCs w:val="24"/>
        </w:rPr>
      </w:pPr>
    </w:p>
    <w:p w:rsidR="00457624" w:rsidRPr="00B164B9" w:rsidRDefault="00457624" w:rsidP="00B164B9">
      <w:pPr>
        <w:spacing w:after="0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-1148715</wp:posOffset>
            </wp:positionV>
            <wp:extent cx="1314450" cy="1422400"/>
            <wp:effectExtent l="19050" t="0" r="0" b="0"/>
            <wp:wrapSquare wrapText="bothSides"/>
            <wp:docPr id="2" name="Immagine 2" descr="Logo La Cruna Bn nit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a Cruna Bn niti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624" w:rsidRPr="00B164B9" w:rsidRDefault="00457624" w:rsidP="00B164B9">
      <w:pPr>
        <w:spacing w:after="0"/>
        <w:rPr>
          <w:rFonts w:ascii="Maiandra GD" w:hAnsi="Maiandra GD"/>
          <w:sz w:val="24"/>
          <w:szCs w:val="24"/>
        </w:rPr>
      </w:pPr>
    </w:p>
    <w:p w:rsidR="00B164B9" w:rsidRPr="00B164B9" w:rsidRDefault="00B164B9" w:rsidP="00B164B9">
      <w:pPr>
        <w:ind w:left="426" w:right="-1" w:firstLine="284"/>
        <w:jc w:val="both"/>
        <w:rPr>
          <w:rFonts w:ascii="Maiandra GD" w:hAnsi="Maiandra GD"/>
          <w:sz w:val="24"/>
          <w:szCs w:val="24"/>
        </w:rPr>
      </w:pPr>
    </w:p>
    <w:p w:rsidR="00B164B9" w:rsidRPr="00B164B9" w:rsidRDefault="00B164B9" w:rsidP="00B164B9">
      <w:pPr>
        <w:ind w:left="426" w:right="-1" w:firstLine="284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ab/>
      </w:r>
      <w:r w:rsidRPr="00B164B9">
        <w:rPr>
          <w:rFonts w:ascii="Maiandra GD" w:hAnsi="Maiandra GD"/>
          <w:sz w:val="24"/>
          <w:szCs w:val="24"/>
        </w:rPr>
        <w:tab/>
      </w:r>
      <w:r w:rsidRPr="00B164B9">
        <w:rPr>
          <w:rFonts w:ascii="Maiandra GD" w:hAnsi="Maiandra GD"/>
          <w:sz w:val="24"/>
          <w:szCs w:val="24"/>
        </w:rPr>
        <w:tab/>
      </w:r>
      <w:r w:rsidRPr="00B164B9">
        <w:rPr>
          <w:rFonts w:ascii="Maiandra GD" w:hAnsi="Maiandra GD"/>
          <w:sz w:val="24"/>
          <w:szCs w:val="24"/>
        </w:rPr>
        <w:tab/>
      </w:r>
      <w:r w:rsidRPr="00B164B9">
        <w:rPr>
          <w:rFonts w:ascii="Maiandra GD" w:hAnsi="Maiandra GD"/>
          <w:sz w:val="24"/>
          <w:szCs w:val="24"/>
        </w:rPr>
        <w:tab/>
        <w:t>Zoppè di San Vendemiano</w:t>
      </w:r>
      <w:r w:rsidR="00C862DA">
        <w:rPr>
          <w:rFonts w:ascii="Maiandra GD" w:hAnsi="Maiandra GD"/>
          <w:sz w:val="24"/>
          <w:szCs w:val="24"/>
        </w:rPr>
        <w:t xml:space="preserve">, </w:t>
      </w:r>
      <w:r w:rsidR="00691736">
        <w:rPr>
          <w:rFonts w:ascii="Maiandra GD" w:hAnsi="Maiandra GD"/>
          <w:sz w:val="24"/>
          <w:szCs w:val="24"/>
        </w:rPr>
        <w:t>14 febbraio 2018</w:t>
      </w:r>
    </w:p>
    <w:p w:rsidR="00B164B9" w:rsidRP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</w:p>
    <w:p w:rsidR="00B164B9" w:rsidRP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 xml:space="preserve">La Libera Scuola </w:t>
      </w:r>
      <w:proofErr w:type="spellStart"/>
      <w:r w:rsidRPr="00B164B9">
        <w:rPr>
          <w:rFonts w:ascii="Maiandra GD" w:hAnsi="Maiandra GD"/>
          <w:sz w:val="24"/>
          <w:szCs w:val="24"/>
        </w:rPr>
        <w:t>Steiner-Waldorf</w:t>
      </w:r>
      <w:proofErr w:type="spellEnd"/>
      <w:r w:rsidRPr="00B164B9">
        <w:rPr>
          <w:rFonts w:ascii="Maiandra GD" w:hAnsi="Maiandra GD"/>
          <w:sz w:val="24"/>
          <w:szCs w:val="24"/>
        </w:rPr>
        <w:t xml:space="preserve"> Novalis di </w:t>
      </w:r>
      <w:proofErr w:type="spellStart"/>
      <w:r w:rsidRPr="00B164B9">
        <w:rPr>
          <w:rFonts w:ascii="Maiandra GD" w:hAnsi="Maiandra GD"/>
          <w:sz w:val="24"/>
          <w:szCs w:val="24"/>
        </w:rPr>
        <w:t>Zoppè</w:t>
      </w:r>
      <w:proofErr w:type="spellEnd"/>
      <w:r w:rsidRPr="00B164B9">
        <w:rPr>
          <w:rFonts w:ascii="Maiandra GD" w:hAnsi="Maiandra GD"/>
          <w:sz w:val="24"/>
          <w:szCs w:val="24"/>
        </w:rPr>
        <w:t xml:space="preserve"> di San Vendemiano -TV- Italia ricerca, per il prossimo anno scolastico 201</w:t>
      </w:r>
      <w:r w:rsidR="00691736">
        <w:rPr>
          <w:rFonts w:ascii="Maiandra GD" w:hAnsi="Maiandra GD"/>
          <w:sz w:val="24"/>
          <w:szCs w:val="24"/>
        </w:rPr>
        <w:t>8</w:t>
      </w:r>
      <w:r w:rsidRPr="00B164B9">
        <w:rPr>
          <w:rFonts w:ascii="Maiandra GD" w:hAnsi="Maiandra GD"/>
          <w:sz w:val="24"/>
          <w:szCs w:val="24"/>
        </w:rPr>
        <w:t>-201</w:t>
      </w:r>
      <w:r w:rsidR="00691736">
        <w:rPr>
          <w:rFonts w:ascii="Maiandra GD" w:hAnsi="Maiandra GD"/>
          <w:sz w:val="24"/>
          <w:szCs w:val="24"/>
        </w:rPr>
        <w:t>9</w:t>
      </w:r>
      <w:r w:rsidRPr="00B164B9">
        <w:rPr>
          <w:rFonts w:ascii="Maiandra GD" w:hAnsi="Maiandra GD"/>
          <w:sz w:val="24"/>
          <w:szCs w:val="24"/>
        </w:rPr>
        <w:t xml:space="preserve">, alcune figure da integrare nel proprio organico. </w:t>
      </w:r>
    </w:p>
    <w:p w:rsidR="00691736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La nostra scuola è inserita in un territorio in cui le attività figlie dell’antroposofia sono molto presenti e attive; ciò determina un tessuto sociale ampio e vitale. Da qualche anno la scuola sta vivendo una fase di forte espansione in seguito all’avvio del progetto di comple</w:t>
      </w:r>
      <w:r w:rsidR="00691736">
        <w:rPr>
          <w:rFonts w:ascii="Maiandra GD" w:hAnsi="Maiandra GD"/>
          <w:sz w:val="24"/>
          <w:szCs w:val="24"/>
        </w:rPr>
        <w:t>tamento del ciclo che ci vedrà portare quest’anno la prima XIII classe all’esame di maturità.</w:t>
      </w:r>
    </w:p>
    <w:p w:rsidR="00B164B9" w:rsidRDefault="00B164B9" w:rsidP="00274744">
      <w:pPr>
        <w:ind w:right="-1"/>
        <w:jc w:val="center"/>
        <w:rPr>
          <w:rFonts w:ascii="Maiandra GD" w:hAnsi="Maiandra GD"/>
          <w:b/>
          <w:sz w:val="24"/>
          <w:szCs w:val="24"/>
        </w:rPr>
      </w:pPr>
      <w:r w:rsidRPr="00691736">
        <w:rPr>
          <w:rFonts w:ascii="Maiandra GD" w:hAnsi="Maiandra GD"/>
          <w:b/>
          <w:sz w:val="24"/>
          <w:szCs w:val="24"/>
        </w:rPr>
        <w:t>Ricerchiamo dunque insegnanti per le seguenti discipline</w:t>
      </w:r>
      <w:r w:rsidR="00691736">
        <w:rPr>
          <w:rFonts w:ascii="Maiandra GD" w:hAnsi="Maiandra GD"/>
          <w:b/>
          <w:sz w:val="24"/>
          <w:szCs w:val="24"/>
        </w:rPr>
        <w:t xml:space="preserve"> a partire dall’</w:t>
      </w:r>
      <w:r w:rsidR="00274744">
        <w:rPr>
          <w:rFonts w:ascii="Maiandra GD" w:hAnsi="Maiandra GD"/>
          <w:b/>
          <w:sz w:val="24"/>
          <w:szCs w:val="24"/>
        </w:rPr>
        <w:t>anno 201</w:t>
      </w:r>
      <w:r w:rsidR="00D12A70">
        <w:rPr>
          <w:rFonts w:ascii="Maiandra GD" w:hAnsi="Maiandra GD"/>
          <w:b/>
          <w:sz w:val="24"/>
          <w:szCs w:val="24"/>
        </w:rPr>
        <w:t>8</w:t>
      </w:r>
      <w:r w:rsidR="00274744">
        <w:rPr>
          <w:rFonts w:ascii="Maiandra GD" w:hAnsi="Maiandra GD"/>
          <w:b/>
          <w:sz w:val="24"/>
          <w:szCs w:val="24"/>
        </w:rPr>
        <w:t>-2019</w:t>
      </w:r>
    </w:p>
    <w:p w:rsidR="00D12A70" w:rsidRDefault="00D12A70" w:rsidP="00274744">
      <w:pPr>
        <w:ind w:right="-1"/>
        <w:jc w:val="center"/>
        <w:rPr>
          <w:rFonts w:ascii="Maiandra GD" w:hAnsi="Maiandra GD"/>
          <w:sz w:val="24"/>
          <w:szCs w:val="24"/>
        </w:rPr>
      </w:pPr>
    </w:p>
    <w:p w:rsidR="00274744" w:rsidRDefault="00B164B9" w:rsidP="00D12A70">
      <w:pPr>
        <w:pStyle w:val="Paragrafoelenco"/>
        <w:numPr>
          <w:ilvl w:val="0"/>
          <w:numId w:val="1"/>
        </w:numPr>
        <w:ind w:right="-1"/>
        <w:jc w:val="both"/>
        <w:rPr>
          <w:rFonts w:ascii="Maiandra GD" w:hAnsi="Maiandra GD"/>
          <w:sz w:val="24"/>
          <w:szCs w:val="24"/>
        </w:rPr>
      </w:pPr>
      <w:r w:rsidRPr="00274744">
        <w:rPr>
          <w:rFonts w:ascii="Maiandra GD" w:hAnsi="Maiandra GD"/>
          <w:sz w:val="24"/>
          <w:szCs w:val="24"/>
        </w:rPr>
        <w:t>Matematica e Fisica</w:t>
      </w:r>
      <w:r w:rsidR="00BF2CF1" w:rsidRPr="00274744">
        <w:rPr>
          <w:rFonts w:ascii="Maiandra GD" w:hAnsi="Maiandra GD"/>
          <w:sz w:val="24"/>
          <w:szCs w:val="24"/>
        </w:rPr>
        <w:t xml:space="preserve"> </w:t>
      </w:r>
      <w:r w:rsidRPr="00274744">
        <w:rPr>
          <w:rFonts w:ascii="Maiandra GD" w:hAnsi="Maiandra GD"/>
          <w:sz w:val="24"/>
          <w:szCs w:val="24"/>
        </w:rPr>
        <w:t xml:space="preserve">per </w:t>
      </w:r>
      <w:r w:rsidR="00274744">
        <w:rPr>
          <w:rFonts w:ascii="Maiandra GD" w:hAnsi="Maiandra GD"/>
          <w:sz w:val="24"/>
          <w:szCs w:val="24"/>
        </w:rPr>
        <w:t>alcune</w:t>
      </w:r>
      <w:r w:rsidRPr="00274744">
        <w:rPr>
          <w:rFonts w:ascii="Maiandra GD" w:hAnsi="Maiandra GD"/>
          <w:sz w:val="24"/>
          <w:szCs w:val="24"/>
        </w:rPr>
        <w:t xml:space="preserve"> classi del secondo e del terzo settennio </w:t>
      </w:r>
    </w:p>
    <w:p w:rsidR="00691736" w:rsidRPr="00274744" w:rsidRDefault="00B164B9" w:rsidP="00D12A70">
      <w:pPr>
        <w:pStyle w:val="Paragrafoelenco"/>
        <w:numPr>
          <w:ilvl w:val="0"/>
          <w:numId w:val="1"/>
        </w:numPr>
        <w:ind w:right="-1"/>
        <w:jc w:val="both"/>
        <w:rPr>
          <w:rFonts w:ascii="Maiandra GD" w:hAnsi="Maiandra GD"/>
          <w:sz w:val="24"/>
          <w:szCs w:val="24"/>
        </w:rPr>
      </w:pPr>
      <w:r w:rsidRPr="00274744">
        <w:rPr>
          <w:rFonts w:ascii="Maiandra GD" w:hAnsi="Maiandra GD"/>
          <w:sz w:val="24"/>
          <w:szCs w:val="24"/>
        </w:rPr>
        <w:t xml:space="preserve">Discipline letterarie </w:t>
      </w:r>
      <w:r w:rsidR="00274744">
        <w:rPr>
          <w:rFonts w:ascii="Maiandra GD" w:hAnsi="Maiandra GD"/>
          <w:sz w:val="24"/>
          <w:szCs w:val="24"/>
        </w:rPr>
        <w:t>per le classi del terzo settennio</w:t>
      </w:r>
      <w:r w:rsidRPr="00274744">
        <w:rPr>
          <w:rFonts w:ascii="Maiandra GD" w:hAnsi="Maiandra GD"/>
          <w:sz w:val="24"/>
          <w:szCs w:val="24"/>
        </w:rPr>
        <w:t xml:space="preserve"> con disponibilità a collaborare nelle classi </w:t>
      </w:r>
      <w:proofErr w:type="spellStart"/>
      <w:r w:rsidR="00D12A70">
        <w:rPr>
          <w:rFonts w:ascii="Maiandra GD" w:hAnsi="Maiandra GD"/>
          <w:sz w:val="24"/>
          <w:szCs w:val="24"/>
        </w:rPr>
        <w:t>VI</w:t>
      </w:r>
      <w:proofErr w:type="spellEnd"/>
      <w:r w:rsidR="00D12A70">
        <w:rPr>
          <w:rFonts w:ascii="Maiandra GD" w:hAnsi="Maiandra GD"/>
          <w:sz w:val="24"/>
          <w:szCs w:val="24"/>
        </w:rPr>
        <w:t xml:space="preserve"> - VIII</w:t>
      </w:r>
      <w:r w:rsidRPr="00274744">
        <w:rPr>
          <w:rFonts w:ascii="Maiandra GD" w:hAnsi="Maiandra GD"/>
          <w:sz w:val="24"/>
          <w:szCs w:val="24"/>
        </w:rPr>
        <w:t xml:space="preserve"> </w:t>
      </w:r>
    </w:p>
    <w:p w:rsidR="00B164B9" w:rsidRPr="00B164B9" w:rsidRDefault="00691736" w:rsidP="00B164B9">
      <w:pPr>
        <w:pStyle w:val="Paragrafoelenco"/>
        <w:numPr>
          <w:ilvl w:val="0"/>
          <w:numId w:val="1"/>
        </w:numPr>
        <w:ind w:right="-1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Euritmia </w:t>
      </w:r>
      <w:r w:rsidR="005F0B36">
        <w:rPr>
          <w:rFonts w:ascii="Maiandra GD" w:hAnsi="Maiandra GD"/>
          <w:sz w:val="24"/>
          <w:szCs w:val="24"/>
        </w:rPr>
        <w:t>per le</w:t>
      </w:r>
      <w:r w:rsidR="00B164B9" w:rsidRPr="00B164B9">
        <w:rPr>
          <w:rFonts w:ascii="Maiandra GD" w:hAnsi="Maiandra GD"/>
          <w:sz w:val="24"/>
          <w:szCs w:val="24"/>
        </w:rPr>
        <w:t xml:space="preserve"> classi dall</w:t>
      </w:r>
      <w:r>
        <w:rPr>
          <w:rFonts w:ascii="Maiandra GD" w:hAnsi="Maiandra GD"/>
          <w:sz w:val="24"/>
          <w:szCs w:val="24"/>
        </w:rPr>
        <w:t>’</w:t>
      </w:r>
      <w:r w:rsidR="00B164B9" w:rsidRPr="00B164B9">
        <w:rPr>
          <w:rFonts w:ascii="Maiandra GD" w:hAnsi="Maiandra GD"/>
          <w:sz w:val="24"/>
          <w:szCs w:val="24"/>
        </w:rPr>
        <w:t>a</w:t>
      </w:r>
      <w:r>
        <w:rPr>
          <w:rFonts w:ascii="Maiandra GD" w:hAnsi="Maiandra GD"/>
          <w:sz w:val="24"/>
          <w:szCs w:val="24"/>
        </w:rPr>
        <w:t xml:space="preserve">silo </w:t>
      </w:r>
      <w:r w:rsidR="00B164B9" w:rsidRPr="00B164B9">
        <w:rPr>
          <w:rFonts w:ascii="Maiandra GD" w:hAnsi="Maiandra GD"/>
          <w:sz w:val="24"/>
          <w:szCs w:val="24"/>
        </w:rPr>
        <w:t>all</w:t>
      </w:r>
      <w:r>
        <w:rPr>
          <w:rFonts w:ascii="Maiandra GD" w:hAnsi="Maiandra GD"/>
          <w:sz w:val="24"/>
          <w:szCs w:val="24"/>
        </w:rPr>
        <w:t>a XI</w:t>
      </w:r>
      <w:r w:rsidR="00B164B9" w:rsidRPr="00B164B9">
        <w:rPr>
          <w:rFonts w:ascii="Maiandra GD" w:hAnsi="Maiandra GD"/>
          <w:sz w:val="24"/>
          <w:szCs w:val="24"/>
        </w:rPr>
        <w:t>II</w:t>
      </w:r>
      <w:r w:rsidR="00D12A70">
        <w:rPr>
          <w:rFonts w:ascii="Maiandra GD" w:hAnsi="Maiandra GD"/>
          <w:sz w:val="24"/>
          <w:szCs w:val="24"/>
        </w:rPr>
        <w:t xml:space="preserve"> – due insegnanti</w:t>
      </w:r>
    </w:p>
    <w:p w:rsidR="00B164B9" w:rsidRDefault="00691736" w:rsidP="00B164B9">
      <w:pPr>
        <w:pStyle w:val="Paragrafoelenco"/>
        <w:numPr>
          <w:ilvl w:val="0"/>
          <w:numId w:val="1"/>
        </w:numPr>
        <w:ind w:right="-1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Tedesco </w:t>
      </w:r>
      <w:r w:rsidR="00B164B9" w:rsidRPr="00B164B9">
        <w:rPr>
          <w:rFonts w:ascii="Maiandra GD" w:hAnsi="Maiandra GD"/>
          <w:sz w:val="24"/>
          <w:szCs w:val="24"/>
        </w:rPr>
        <w:t xml:space="preserve"> </w:t>
      </w:r>
      <w:r w:rsidR="00274744">
        <w:rPr>
          <w:rFonts w:ascii="Maiandra GD" w:hAnsi="Maiandra GD"/>
          <w:sz w:val="24"/>
          <w:szCs w:val="24"/>
        </w:rPr>
        <w:t>per</w:t>
      </w:r>
      <w:r w:rsidR="00B164B9" w:rsidRPr="00B164B9">
        <w:rPr>
          <w:rFonts w:ascii="Maiandra GD" w:hAnsi="Maiandra GD"/>
          <w:sz w:val="24"/>
          <w:szCs w:val="24"/>
        </w:rPr>
        <w:t xml:space="preserve"> alcune classi </w:t>
      </w:r>
      <w:r>
        <w:rPr>
          <w:rFonts w:ascii="Maiandra GD" w:hAnsi="Maiandra GD"/>
          <w:sz w:val="24"/>
          <w:szCs w:val="24"/>
        </w:rPr>
        <w:t>del secondo settennio</w:t>
      </w:r>
    </w:p>
    <w:p w:rsidR="00B164B9" w:rsidRDefault="00B164B9" w:rsidP="00B164B9">
      <w:pPr>
        <w:pStyle w:val="Paragrafoelenco"/>
        <w:ind w:left="1713" w:right="-1"/>
        <w:jc w:val="both"/>
        <w:rPr>
          <w:rFonts w:ascii="Maiandra GD" w:hAnsi="Maiandra GD"/>
          <w:sz w:val="24"/>
          <w:szCs w:val="24"/>
        </w:rPr>
      </w:pPr>
    </w:p>
    <w:p w:rsidR="009B1C0D" w:rsidRPr="00B164B9" w:rsidRDefault="009B1C0D" w:rsidP="00B164B9">
      <w:pPr>
        <w:pStyle w:val="Paragrafoelenco"/>
        <w:ind w:left="1713" w:right="-1"/>
        <w:jc w:val="both"/>
        <w:rPr>
          <w:rFonts w:ascii="Maiandra GD" w:hAnsi="Maiandra GD"/>
          <w:sz w:val="24"/>
          <w:szCs w:val="24"/>
        </w:rPr>
      </w:pPr>
    </w:p>
    <w:p w:rsidR="00B164B9" w:rsidRPr="00B164B9" w:rsidRDefault="00B164B9" w:rsidP="00D12A70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Per maggiori informazioni sulla scuola, vi invitiamo a v</w:t>
      </w:r>
      <w:r w:rsidR="00D12A70">
        <w:rPr>
          <w:rFonts w:ascii="Maiandra GD" w:hAnsi="Maiandra GD"/>
          <w:sz w:val="24"/>
          <w:szCs w:val="24"/>
        </w:rPr>
        <w:t>isitare il nostro sito internet</w:t>
      </w:r>
      <w:r w:rsidRPr="00B164B9">
        <w:rPr>
          <w:rFonts w:ascii="Maiandra GD" w:hAnsi="Maiandra GD"/>
          <w:sz w:val="24"/>
          <w:szCs w:val="24"/>
        </w:rPr>
        <w:t xml:space="preserve"> </w:t>
      </w:r>
      <w:hyperlink r:id="rId8" w:history="1">
        <w:r w:rsidR="00D12A70" w:rsidRPr="007359FD">
          <w:rPr>
            <w:rStyle w:val="Collegamentoipertestuale"/>
            <w:rFonts w:ascii="Maiandra GD" w:hAnsi="Maiandra GD"/>
            <w:sz w:val="24"/>
            <w:szCs w:val="24"/>
          </w:rPr>
          <w:t>www.lacruna.it</w:t>
        </w:r>
      </w:hyperlink>
      <w:r w:rsidR="00D12A70">
        <w:rPr>
          <w:rStyle w:val="Collegamentoipertestuale"/>
          <w:rFonts w:ascii="Maiandra GD" w:hAnsi="Maiandra GD"/>
          <w:sz w:val="24"/>
          <w:szCs w:val="24"/>
        </w:rPr>
        <w:t xml:space="preserve"> </w:t>
      </w:r>
      <w:r w:rsidR="00D12A70" w:rsidRPr="00D12A70">
        <w:rPr>
          <w:rStyle w:val="Collegamentoipertestuale"/>
          <w:rFonts w:ascii="Maiandra GD" w:hAnsi="Maiandra GD"/>
          <w:sz w:val="24"/>
          <w:szCs w:val="24"/>
          <w:u w:val="none"/>
        </w:rPr>
        <w:t>.</w:t>
      </w:r>
      <w:r w:rsidR="00D12A70">
        <w:rPr>
          <w:rStyle w:val="Collegamentoipertestuale"/>
          <w:rFonts w:ascii="Maiandra GD" w:hAnsi="Maiandra GD"/>
          <w:sz w:val="24"/>
          <w:szCs w:val="24"/>
          <w:u w:val="none"/>
        </w:rPr>
        <w:t xml:space="preserve"> </w:t>
      </w:r>
      <w:r w:rsidRPr="00B164B9">
        <w:rPr>
          <w:rFonts w:ascii="Maiandra GD" w:hAnsi="Maiandra GD"/>
          <w:sz w:val="24"/>
          <w:szCs w:val="24"/>
        </w:rPr>
        <w:t xml:space="preserve">Gli interessati possono contattarci tramite l’indirizzo di posta elettronica: </w:t>
      </w:r>
      <w:hyperlink r:id="rId9" w:history="1">
        <w:r w:rsidRPr="00B164B9">
          <w:rPr>
            <w:rStyle w:val="Collegamentoipertestuale"/>
            <w:rFonts w:ascii="Maiandra GD" w:hAnsi="Maiandra GD"/>
            <w:sz w:val="24"/>
            <w:szCs w:val="24"/>
          </w:rPr>
          <w:t>collegioinsegnanti@lacruna.it</w:t>
        </w:r>
      </w:hyperlink>
      <w:r w:rsidRPr="00B164B9">
        <w:rPr>
          <w:rFonts w:ascii="Maiandra GD" w:hAnsi="Maiandra GD"/>
          <w:sz w:val="24"/>
          <w:szCs w:val="24"/>
        </w:rPr>
        <w:t xml:space="preserve"> </w:t>
      </w:r>
    </w:p>
    <w:p w:rsidR="00B164B9" w:rsidRPr="00B164B9" w:rsidRDefault="00B164B9" w:rsidP="00B164B9">
      <w:pPr>
        <w:ind w:left="426" w:right="85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Cordiali saluti,</w:t>
      </w:r>
    </w:p>
    <w:p w:rsidR="00457624" w:rsidRPr="00B164B9" w:rsidRDefault="00B164B9" w:rsidP="00274744">
      <w:pPr>
        <w:ind w:left="426" w:right="85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 xml:space="preserve">  il Collegio degli insegnanti.</w:t>
      </w:r>
      <w:bookmarkStart w:id="0" w:name="_GoBack"/>
      <w:bookmarkEnd w:id="0"/>
    </w:p>
    <w:sectPr w:rsidR="00457624" w:rsidRPr="00B164B9" w:rsidSect="004576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57" w:right="991" w:bottom="1134" w:left="993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70" w:rsidRDefault="00D12A70" w:rsidP="00C921C4">
      <w:pPr>
        <w:spacing w:after="0" w:line="240" w:lineRule="auto"/>
      </w:pPr>
      <w:r>
        <w:separator/>
      </w:r>
    </w:p>
  </w:endnote>
  <w:endnote w:type="continuationSeparator" w:id="0">
    <w:p w:rsidR="00D12A70" w:rsidRDefault="00D12A70" w:rsidP="00C9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tropos">
    <w:altName w:val="Courier New"/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70" w:rsidRDefault="00D12A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70" w:rsidRDefault="00D12A7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70" w:rsidRDefault="00D84D5B" w:rsidP="00156D78">
    <w:pPr>
      <w:pStyle w:val="Intestazione"/>
      <w:tabs>
        <w:tab w:val="clear" w:pos="4819"/>
        <w:tab w:val="clear" w:pos="9638"/>
        <w:tab w:val="right" w:pos="-1560"/>
        <w:tab w:val="center" w:pos="-1276"/>
      </w:tabs>
      <w:spacing w:line="276" w:lineRule="auto"/>
      <w:ind w:left="-993" w:right="-991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</w:rPr>
      <w:pict>
        <v:line id="Line 2" o:spid="_x0000_s409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05pt,-7.4pt" to="511.9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2kv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JHRmMK6EgFptbKiNHtWredb0u0NK1x1ROx4Zvp0MpGUhI3mXEjbOAP52+KIZxJC917FN&#10;x9b2ARIagI5RjdNNDX70iMJhURSP0xREo1dfQsprorHOf+a6R8GosATOEZgcnp0PREh5DQn3KL0W&#10;UkaxpUJDhefTyTQmOC0FC84Q5uxuW0uLDiSMS/xiVeC5D7N6r1gE6zhhq4vtiZBnGy6XKuBBKUDn&#10;Yp3n4cc8na9mq1k+yifFapSnTTP6tK7zUbHOHqfNQ1PXTfYzUMvyshOMcRXYXWczy/9O+8srOU/V&#10;bTpvbUjeo8d+AdnrP5KOWgb5zoOw1ey0sVeNYRxj8OXphHm/34N9/8CXvwAAAP//AwBQSwMEFAAG&#10;AAgAAAAhALgKR/PeAAAADAEAAA8AAABkcnMvZG93bnJldi54bWxMj0FPwzAMhe9I/IfISFymLW2H&#10;JihNJwT0xoUB4uo1pq1onK7JtsKvx5OQ4Gb7PT1/r1hPrlcHGkPn2UC6SEAR19523Bh4fanm16BC&#10;RLbYeyYDXxRgXZ6fFZhbf+RnOmxioySEQ44G2hiHXOtQt+QwLPxALNqHHx1GWcdG2xGPEu56nSXJ&#10;SjvsWD60ONB9S/XnZu8MhOqNdtX3rJ4l78vGU7Z7eHpEYy4vprtbUJGm+GeGE76gQylMW79nG1Rv&#10;YJ6tUrHKkF5Jh5MjyZY3oLa/J10W+n+J8gcAAP//AwBQSwECLQAUAAYACAAAACEAtoM4kv4AAADh&#10;AQAAEwAAAAAAAAAAAAAAAAAAAAAAW0NvbnRlbnRfVHlwZXNdLnhtbFBLAQItABQABgAIAAAAIQA4&#10;/SH/1gAAAJQBAAALAAAAAAAAAAAAAAAAAC8BAABfcmVscy8ucmVsc1BLAQItABQABgAIAAAAIQC4&#10;+2kvEwIAACgEAAAOAAAAAAAAAAAAAAAAAC4CAABkcnMvZTJvRG9jLnhtbFBLAQItABQABgAIAAAA&#10;IQC4Ckfz3gAAAAwBAAAPAAAAAAAAAAAAAAAAAG0EAABkcnMvZG93bnJldi54bWxQSwUGAAAAAAQA&#10;BADzAAAAeAUAAAAA&#10;">
          <w10:wrap type="topAndBottom"/>
        </v:line>
      </w:pict>
    </w:r>
    <w:r w:rsidR="00D12A70" w:rsidRPr="00D3298C">
      <w:rPr>
        <w:rFonts w:ascii="Arial" w:hAnsi="Arial"/>
        <w:b/>
        <w:bCs/>
        <w:sz w:val="16"/>
        <w:szCs w:val="16"/>
      </w:rPr>
      <w:t xml:space="preserve">Via </w:t>
    </w:r>
    <w:r w:rsidR="00D12A70">
      <w:rPr>
        <w:rFonts w:ascii="Arial" w:hAnsi="Arial"/>
        <w:b/>
        <w:bCs/>
        <w:sz w:val="16"/>
        <w:szCs w:val="16"/>
      </w:rPr>
      <w:t>Rudolf Steiner</w:t>
    </w:r>
    <w:r w:rsidR="00D12A70" w:rsidRPr="00D3298C">
      <w:rPr>
        <w:rFonts w:ascii="Arial" w:hAnsi="Arial"/>
        <w:b/>
        <w:bCs/>
        <w:sz w:val="16"/>
        <w:szCs w:val="16"/>
      </w:rPr>
      <w:t>, 2</w:t>
    </w:r>
    <w:r w:rsidR="00D12A70">
      <w:rPr>
        <w:rFonts w:ascii="Arial" w:hAnsi="Arial"/>
        <w:b/>
        <w:bCs/>
        <w:sz w:val="16"/>
        <w:szCs w:val="16"/>
      </w:rPr>
      <w:t>,4,6 fraz. Zoppè – 31020</w:t>
    </w:r>
    <w:r w:rsidR="00D12A70" w:rsidRPr="00D3298C">
      <w:rPr>
        <w:rFonts w:ascii="Arial" w:hAnsi="Arial"/>
        <w:b/>
        <w:bCs/>
        <w:sz w:val="16"/>
        <w:szCs w:val="16"/>
      </w:rPr>
      <w:t xml:space="preserve"> </w:t>
    </w:r>
    <w:r w:rsidR="00D12A70">
      <w:rPr>
        <w:rFonts w:ascii="Arial" w:hAnsi="Arial"/>
        <w:b/>
        <w:bCs/>
        <w:sz w:val="16"/>
        <w:szCs w:val="16"/>
      </w:rPr>
      <w:t>SAN VENDEMIANO (TV) – C.F./P.IVA  03234260267</w:t>
    </w:r>
  </w:p>
  <w:p w:rsidR="00D12A70" w:rsidRDefault="00D12A70" w:rsidP="00156D78">
    <w:pPr>
      <w:pStyle w:val="Intestazione"/>
      <w:tabs>
        <w:tab w:val="clear" w:pos="4819"/>
        <w:tab w:val="clear" w:pos="9638"/>
        <w:tab w:val="right" w:pos="-1560"/>
        <w:tab w:val="center" w:pos="-1276"/>
      </w:tabs>
      <w:spacing w:line="276" w:lineRule="auto"/>
      <w:ind w:left="-993" w:right="-991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t</w:t>
    </w:r>
    <w:r w:rsidRPr="00D3298C">
      <w:rPr>
        <w:rFonts w:ascii="Arial" w:hAnsi="Arial"/>
        <w:b/>
        <w:bCs/>
        <w:sz w:val="16"/>
        <w:szCs w:val="16"/>
      </w:rPr>
      <w:t xml:space="preserve">el. 0438 1710005 </w:t>
    </w:r>
    <w:r>
      <w:rPr>
        <w:rFonts w:ascii="Arial" w:hAnsi="Arial"/>
        <w:b/>
        <w:bCs/>
        <w:sz w:val="16"/>
        <w:szCs w:val="16"/>
      </w:rPr>
      <w:t xml:space="preserve">– </w:t>
    </w:r>
    <w:r w:rsidRPr="006B4DC9">
      <w:rPr>
        <w:rFonts w:ascii="Arial" w:hAnsi="Arial"/>
        <w:b/>
        <w:bCs/>
        <w:sz w:val="16"/>
        <w:szCs w:val="16"/>
      </w:rPr>
      <w:t>fax 0438 1710106</w:t>
    </w:r>
    <w:r>
      <w:rPr>
        <w:rFonts w:ascii="Arial" w:hAnsi="Arial"/>
        <w:b/>
        <w:bCs/>
        <w:sz w:val="16"/>
        <w:szCs w:val="16"/>
      </w:rPr>
      <w:t xml:space="preserve">  </w:t>
    </w:r>
    <w:r w:rsidRPr="00D3298C">
      <w:rPr>
        <w:rFonts w:ascii="Arial" w:hAnsi="Arial"/>
        <w:b/>
        <w:bCs/>
        <w:sz w:val="16"/>
        <w:szCs w:val="16"/>
      </w:rPr>
      <w:t xml:space="preserve">e-mail </w:t>
    </w:r>
    <w:hyperlink r:id="rId1" w:history="1">
      <w:r w:rsidRPr="00BD02CF">
        <w:rPr>
          <w:rStyle w:val="Collegamentoipertestuale"/>
          <w:rFonts w:ascii="Arial" w:hAnsi="Arial"/>
          <w:b/>
          <w:bCs/>
          <w:sz w:val="16"/>
          <w:szCs w:val="16"/>
        </w:rPr>
        <w:t>scuola.novalis@lacruna.it</w:t>
      </w:r>
    </w:hyperlink>
    <w:r>
      <w:rPr>
        <w:rFonts w:ascii="Arial" w:hAnsi="Arial"/>
        <w:b/>
        <w:bCs/>
        <w:sz w:val="16"/>
        <w:szCs w:val="16"/>
      </w:rPr>
      <w:t xml:space="preserve"> – </w:t>
    </w:r>
    <w:hyperlink r:id="rId2" w:history="1">
      <w:r w:rsidRPr="000F4BA2">
        <w:rPr>
          <w:rStyle w:val="Collegamentoipertestuale"/>
          <w:rFonts w:ascii="Arial" w:hAnsi="Arial"/>
          <w:b/>
          <w:bCs/>
          <w:sz w:val="16"/>
          <w:szCs w:val="16"/>
        </w:rPr>
        <w:t>lacruna@pec.cgn.it</w:t>
      </w:r>
    </w:hyperlink>
    <w:r>
      <w:rPr>
        <w:rFonts w:ascii="Arial" w:hAnsi="Arial"/>
        <w:b/>
        <w:bCs/>
        <w:sz w:val="16"/>
        <w:szCs w:val="16"/>
      </w:rPr>
      <w:t xml:space="preserve"> - </w:t>
    </w:r>
    <w:hyperlink r:id="rId3" w:history="1">
      <w:r w:rsidRPr="00601CC4">
        <w:rPr>
          <w:rStyle w:val="Collegamentoipertestuale"/>
          <w:rFonts w:ascii="Arial" w:hAnsi="Arial"/>
          <w:b/>
          <w:bCs/>
          <w:sz w:val="16"/>
          <w:szCs w:val="16"/>
        </w:rPr>
        <w:t>www.lacruna.it</w:t>
      </w:r>
    </w:hyperlink>
  </w:p>
  <w:p w:rsidR="00D12A70" w:rsidRPr="00D3298C" w:rsidRDefault="00D12A70" w:rsidP="00156D78">
    <w:pPr>
      <w:pStyle w:val="Intestazione"/>
      <w:tabs>
        <w:tab w:val="clear" w:pos="4819"/>
        <w:tab w:val="clear" w:pos="9638"/>
        <w:tab w:val="right" w:pos="-1560"/>
        <w:tab w:val="center" w:pos="-1276"/>
      </w:tabs>
      <w:spacing w:line="276" w:lineRule="auto"/>
      <w:ind w:left="-993" w:right="-991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iscritta al n. 808 del Registro Regionale delle Persone Giuridiche di diritto privato</w:t>
    </w:r>
  </w:p>
  <w:p w:rsidR="00D12A70" w:rsidRDefault="00D12A70" w:rsidP="00156D78">
    <w:pPr>
      <w:pStyle w:val="Intestazione"/>
      <w:tabs>
        <w:tab w:val="clear" w:pos="4819"/>
        <w:tab w:val="clear" w:pos="9638"/>
        <w:tab w:val="center" w:pos="-1276"/>
        <w:tab w:val="left" w:pos="4253"/>
        <w:tab w:val="right" w:pos="11340"/>
      </w:tabs>
      <w:spacing w:line="276" w:lineRule="auto"/>
      <w:ind w:right="-142"/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Scuola dell’Infanzia Paritaria cod. TV1A242002-  Scuola Primaria Paritaria cod.TV1EAE500L</w:t>
    </w:r>
  </w:p>
  <w:p w:rsidR="00D12A70" w:rsidRDefault="00D12A70" w:rsidP="00156D78">
    <w:pPr>
      <w:pStyle w:val="Intestazione"/>
      <w:tabs>
        <w:tab w:val="clear" w:pos="4819"/>
        <w:tab w:val="clear" w:pos="9638"/>
        <w:tab w:val="center" w:pos="-1276"/>
        <w:tab w:val="left" w:pos="4253"/>
        <w:tab w:val="right" w:pos="11340"/>
      </w:tabs>
      <w:spacing w:line="276" w:lineRule="auto"/>
      <w:ind w:right="-142"/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Scuola Secondaria di Primo Grado Paritaria cod.TV1MRF500I  -  Scuola Secondaria di Secondo Grado Paritaria cod. TVRA3C5009</w:t>
    </w:r>
  </w:p>
  <w:p w:rsidR="00D12A70" w:rsidRDefault="00D12A70" w:rsidP="00156D78">
    <w:pPr>
      <w:pStyle w:val="Intestazione"/>
      <w:tabs>
        <w:tab w:val="clear" w:pos="4819"/>
        <w:tab w:val="clear" w:pos="9638"/>
        <w:tab w:val="center" w:pos="-1276"/>
        <w:tab w:val="left" w:pos="4253"/>
        <w:tab w:val="right" w:pos="11340"/>
      </w:tabs>
      <w:spacing w:line="276" w:lineRule="auto"/>
      <w:ind w:left="-142" w:right="-142"/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 xml:space="preserve">Socia della </w:t>
    </w:r>
    <w:r>
      <w:rPr>
        <w:rFonts w:ascii="Antropos" w:hAnsi="Antropos" w:cs="Arial"/>
        <w:sz w:val="13"/>
      </w:rPr>
      <w:t>FEDERAZIONE DELLE SCUOLE STEINER-WALDORF IN ITALIA</w:t>
    </w:r>
    <w:r>
      <w:rPr>
        <w:rFonts w:ascii="Arial" w:hAnsi="Arial" w:cs="Arial"/>
        <w:sz w:val="13"/>
      </w:rPr>
      <w:t xml:space="preserve"> membro dello </w:t>
    </w:r>
    <w:proofErr w:type="spellStart"/>
    <w:r>
      <w:rPr>
        <w:rFonts w:ascii="Arial" w:hAnsi="Arial" w:cs="Arial"/>
        <w:sz w:val="13"/>
      </w:rPr>
      <w:t>European</w:t>
    </w:r>
    <w:proofErr w:type="spellEnd"/>
    <w:r>
      <w:rPr>
        <w:rFonts w:ascii="Arial" w:hAnsi="Arial" w:cs="Arial"/>
        <w:sz w:val="13"/>
      </w:rPr>
      <w:t xml:space="preserve"> </w:t>
    </w:r>
    <w:proofErr w:type="spellStart"/>
    <w:r>
      <w:rPr>
        <w:rFonts w:ascii="Arial" w:hAnsi="Arial" w:cs="Arial"/>
        <w:sz w:val="13"/>
      </w:rPr>
      <w:t>Council</w:t>
    </w:r>
    <w:proofErr w:type="spellEnd"/>
    <w:r>
      <w:rPr>
        <w:rFonts w:ascii="Arial" w:hAnsi="Arial" w:cs="Arial"/>
        <w:sz w:val="13"/>
      </w:rPr>
      <w:t xml:space="preserve"> </w:t>
    </w:r>
    <w:proofErr w:type="spellStart"/>
    <w:r>
      <w:rPr>
        <w:rFonts w:ascii="Arial" w:hAnsi="Arial" w:cs="Arial"/>
        <w:sz w:val="13"/>
      </w:rPr>
      <w:t>for</w:t>
    </w:r>
    <w:proofErr w:type="spellEnd"/>
    <w:r>
      <w:rPr>
        <w:rFonts w:ascii="Arial" w:hAnsi="Arial" w:cs="Arial"/>
        <w:sz w:val="13"/>
      </w:rPr>
      <w:t xml:space="preserve"> Steiner </w:t>
    </w:r>
    <w:proofErr w:type="spellStart"/>
    <w:r>
      <w:rPr>
        <w:rFonts w:ascii="Arial" w:hAnsi="Arial" w:cs="Arial"/>
        <w:sz w:val="13"/>
      </w:rPr>
      <w:t>Waldorf</w:t>
    </w:r>
    <w:proofErr w:type="spellEnd"/>
    <w:r>
      <w:rPr>
        <w:rFonts w:ascii="Arial" w:hAnsi="Arial" w:cs="Arial"/>
        <w:sz w:val="13"/>
      </w:rPr>
      <w:t xml:space="preserve"> </w:t>
    </w:r>
    <w:proofErr w:type="spellStart"/>
    <w:r>
      <w:rPr>
        <w:rFonts w:ascii="Arial" w:hAnsi="Arial" w:cs="Arial"/>
        <w:sz w:val="13"/>
      </w:rPr>
      <w:t>Education</w:t>
    </w:r>
    <w:proofErr w:type="spellEnd"/>
  </w:p>
  <w:p w:rsidR="00D12A70" w:rsidRDefault="00D12A70" w:rsidP="0023647A">
    <w:pPr>
      <w:pStyle w:val="Pidipagina"/>
      <w:spacing w:line="276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70" w:rsidRDefault="00D12A70" w:rsidP="00C921C4">
      <w:pPr>
        <w:spacing w:after="0" w:line="240" w:lineRule="auto"/>
      </w:pPr>
      <w:r>
        <w:separator/>
      </w:r>
    </w:p>
  </w:footnote>
  <w:footnote w:type="continuationSeparator" w:id="0">
    <w:p w:rsidR="00D12A70" w:rsidRDefault="00D12A70" w:rsidP="00C9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70" w:rsidRDefault="00D12A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70" w:rsidRDefault="00D12A70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-271780</wp:posOffset>
          </wp:positionV>
          <wp:extent cx="781050" cy="844550"/>
          <wp:effectExtent l="19050" t="0" r="0" b="0"/>
          <wp:wrapTopAndBottom/>
          <wp:docPr id="1" name="Immagine 2" descr="Logo La Cruna Bn nit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a Cruna Bn nit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A70" w:rsidRDefault="00D12A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70" w:rsidRPr="00CF41CA" w:rsidRDefault="00D12A70" w:rsidP="00E44314">
    <w:pPr>
      <w:pStyle w:val="Intestazione"/>
      <w:tabs>
        <w:tab w:val="clear" w:pos="4819"/>
        <w:tab w:val="center" w:pos="-1418"/>
      </w:tabs>
      <w:ind w:left="1418" w:right="5102"/>
      <w:rPr>
        <w:rFonts w:ascii="Antropos" w:hAnsi="Antropos" w:cs="Arial"/>
        <w:bCs/>
      </w:rPr>
    </w:pPr>
    <w:r>
      <w:rPr>
        <w:rFonts w:ascii="Antropos" w:hAnsi="Antropos" w:cs="Arial"/>
        <w:bCs/>
        <w:sz w:val="28"/>
      </w:rPr>
      <w:t>“</w:t>
    </w:r>
    <w:r w:rsidRPr="00CF41CA">
      <w:rPr>
        <w:rFonts w:ascii="Antropos" w:hAnsi="Antropos" w:cs="Arial"/>
        <w:bCs/>
        <w:sz w:val="28"/>
      </w:rPr>
      <w:t>La Cruna</w:t>
    </w:r>
  </w:p>
  <w:p w:rsidR="00D12A70" w:rsidRDefault="00D12A70" w:rsidP="006B4DC9">
    <w:pPr>
      <w:pStyle w:val="Intestazione"/>
      <w:tabs>
        <w:tab w:val="clear" w:pos="4819"/>
        <w:tab w:val="center" w:pos="-1418"/>
      </w:tabs>
      <w:ind w:left="1418" w:right="4819"/>
      <w:rPr>
        <w:rFonts w:ascii="Antropos" w:hAnsi="Antropos" w:cs="Arial"/>
        <w:b/>
        <w:bCs/>
      </w:rPr>
    </w:pPr>
    <w:r>
      <w:rPr>
        <w:rFonts w:ascii="Antropos" w:hAnsi="Antropos" w:cs="Arial"/>
        <w:b/>
        <w:bCs/>
      </w:rPr>
      <w:t>Associazione per la Pedagogia Steiner – Waldorf”</w:t>
    </w:r>
  </w:p>
  <w:p w:rsidR="00D12A70" w:rsidRDefault="00D12A70" w:rsidP="00C921C4">
    <w:pPr>
      <w:pStyle w:val="Intestazione"/>
      <w:tabs>
        <w:tab w:val="clear" w:pos="4819"/>
        <w:tab w:val="center" w:pos="-1276"/>
      </w:tabs>
      <w:ind w:left="1843" w:right="4677"/>
      <w:rPr>
        <w:rFonts w:ascii="Antropos" w:hAnsi="Antropos" w:cs="Arial"/>
        <w:b/>
        <w:bCs/>
        <w:sz w:val="28"/>
      </w:rPr>
    </w:pPr>
  </w:p>
  <w:p w:rsidR="00D12A70" w:rsidRDefault="00D12A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3826"/>
    <w:multiLevelType w:val="multilevel"/>
    <w:tmpl w:val="8EAE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765C"/>
    <w:rsid w:val="000D1E8D"/>
    <w:rsid w:val="00156D78"/>
    <w:rsid w:val="00185642"/>
    <w:rsid w:val="00203F25"/>
    <w:rsid w:val="0023647A"/>
    <w:rsid w:val="00274744"/>
    <w:rsid w:val="002A1BCA"/>
    <w:rsid w:val="002A6856"/>
    <w:rsid w:val="003225C7"/>
    <w:rsid w:val="0039235C"/>
    <w:rsid w:val="00426E16"/>
    <w:rsid w:val="0043486C"/>
    <w:rsid w:val="00457624"/>
    <w:rsid w:val="004C2413"/>
    <w:rsid w:val="004E70D2"/>
    <w:rsid w:val="005353CF"/>
    <w:rsid w:val="005C231C"/>
    <w:rsid w:val="005F0B36"/>
    <w:rsid w:val="00613CF4"/>
    <w:rsid w:val="0063349F"/>
    <w:rsid w:val="00691736"/>
    <w:rsid w:val="006A1CC6"/>
    <w:rsid w:val="006B4DC9"/>
    <w:rsid w:val="00751796"/>
    <w:rsid w:val="007934F2"/>
    <w:rsid w:val="00796C27"/>
    <w:rsid w:val="00843CD4"/>
    <w:rsid w:val="009B1C0D"/>
    <w:rsid w:val="009D3475"/>
    <w:rsid w:val="009D36E4"/>
    <w:rsid w:val="009D796D"/>
    <w:rsid w:val="00A036D3"/>
    <w:rsid w:val="00A1765C"/>
    <w:rsid w:val="00A5223F"/>
    <w:rsid w:val="00A66CF4"/>
    <w:rsid w:val="00AB0053"/>
    <w:rsid w:val="00B00CF7"/>
    <w:rsid w:val="00B164B9"/>
    <w:rsid w:val="00B359B4"/>
    <w:rsid w:val="00B72F00"/>
    <w:rsid w:val="00BB35BF"/>
    <w:rsid w:val="00BF2CF1"/>
    <w:rsid w:val="00C862DA"/>
    <w:rsid w:val="00C921C4"/>
    <w:rsid w:val="00CA0308"/>
    <w:rsid w:val="00CD7670"/>
    <w:rsid w:val="00CF41CA"/>
    <w:rsid w:val="00D120BC"/>
    <w:rsid w:val="00D12A70"/>
    <w:rsid w:val="00D84D5B"/>
    <w:rsid w:val="00DC6C71"/>
    <w:rsid w:val="00E44314"/>
    <w:rsid w:val="00EE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1C4"/>
  </w:style>
  <w:style w:type="paragraph" w:styleId="Pidipagina">
    <w:name w:val="footer"/>
    <w:basedOn w:val="Normale"/>
    <w:link w:val="PidipaginaCarattere"/>
    <w:uiPriority w:val="99"/>
    <w:semiHidden/>
    <w:unhideWhenUsed/>
    <w:rsid w:val="00C9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21C4"/>
  </w:style>
  <w:style w:type="character" w:styleId="Collegamentoipertestuale">
    <w:name w:val="Hyperlink"/>
    <w:basedOn w:val="Carpredefinitoparagrafo"/>
    <w:uiPriority w:val="99"/>
    <w:rsid w:val="009D79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35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A1BCA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A1BCA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B164B9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run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llegioinsegnanti@lacruna.i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cruna.it" TargetMode="External"/><Relationship Id="rId2" Type="http://schemas.openxmlformats.org/officeDocument/2006/relationships/hyperlink" Target="mailto:lacruna@pec.cgn.it" TargetMode="External"/><Relationship Id="rId1" Type="http://schemas.openxmlformats.org/officeDocument/2006/relationships/hyperlink" Target="mailto:scuola.novalis@lacru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Salainsegnanti</cp:lastModifiedBy>
  <cp:revision>6</cp:revision>
  <cp:lastPrinted>2015-01-07T09:26:00Z</cp:lastPrinted>
  <dcterms:created xsi:type="dcterms:W3CDTF">2018-02-14T08:41:00Z</dcterms:created>
  <dcterms:modified xsi:type="dcterms:W3CDTF">2018-02-26T11:25:00Z</dcterms:modified>
</cp:coreProperties>
</file>